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宋体" w:cs="Times New Roman"/>
          <w:i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 xml:space="preserve"> Interference fragment information of </w:t>
      </w:r>
      <w:r>
        <w:rPr>
          <w:rFonts w:ascii="Times New Roman" w:hAnsi="Times New Roman" w:eastAsia="宋体" w:cs="Times New Roman"/>
          <w:i/>
          <w:sz w:val="24"/>
          <w:szCs w:val="24"/>
        </w:rPr>
        <w:t>DUSP1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and </w:t>
      </w:r>
      <w:r>
        <w:rPr>
          <w:rFonts w:ascii="Times New Roman" w:hAnsi="Times New Roman" w:eastAsia="宋体" w:cs="Times New Roman"/>
          <w:i/>
          <w:sz w:val="24"/>
          <w:szCs w:val="24"/>
        </w:rPr>
        <w:t>HSPA5</w:t>
      </w:r>
    </w:p>
    <w:tbl>
      <w:tblPr>
        <w:tblStyle w:val="5"/>
        <w:tblW w:w="7905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10"/>
        <w:gridCol w:w="531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12" w:space="0"/>
              <w:bottom w:val="single" w:color="auto" w:sz="4" w:space="0"/>
            </w:tcBorders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510" w:type="dxa"/>
            <w:tcBorders>
              <w:top w:val="single" w:color="auto" w:sz="12" w:space="0"/>
              <w:bottom w:val="single" w:color="auto" w:sz="4" w:space="0"/>
            </w:tcBorders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Fragment</w:t>
            </w:r>
          </w:p>
        </w:tc>
        <w:tc>
          <w:tcPr>
            <w:tcW w:w="5315" w:type="dxa"/>
            <w:tcBorders>
              <w:top w:val="single" w:color="auto" w:sz="12" w:space="0"/>
              <w:bottom w:val="single" w:color="auto" w:sz="4" w:space="0"/>
            </w:tcBorders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Sequence(5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4" w:space="0"/>
            </w:tcBorders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</w:rPr>
              <w:t>DUSP1</w:t>
            </w:r>
          </w:p>
        </w:tc>
        <w:tc>
          <w:tcPr>
            <w:tcW w:w="1510" w:type="dxa"/>
            <w:tcBorders>
              <w:top w:val="single" w:color="auto" w:sz="4" w:space="0"/>
            </w:tcBorders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DUSP1-724</w:t>
            </w:r>
          </w:p>
        </w:tc>
        <w:tc>
          <w:tcPr>
            <w:tcW w:w="5315" w:type="dxa"/>
            <w:tcBorders>
              <w:top w:val="single" w:color="auto" w:sz="4" w:space="0"/>
            </w:tcBorders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Sense: GCGAUUGACUUCAUAGAUUTT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Anti-sense: AAUCUAUGAAGUCAAUCGCTT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DUSP1-1010 </w:t>
            </w: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Sense: CCACCACAGUCUUUAACUUTT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Anti-sense: AAGUUAAAGACUGUGGUGGTT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DUSP1-1909 </w:t>
            </w: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Sense: CCUCAUAGUUGACUAGAAATT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Anti-sense: UUUCUAGUCAACUAUGAGGTT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4"/>
                <w:szCs w:val="24"/>
              </w:rPr>
              <w:t>HSPA5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HSPA5-183 </w:t>
            </w: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Sense: GCGUGGAAAUCAUUGCCAATT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Anti-sense: UUGGCAAUGAUUUCCACGCTT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HSPA5-412 </w:t>
            </w: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Sense: GCCACAUAUUCAGGUCGAUTT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Anti-sense: AUCGACCUGAAUAUGUGGCTT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HSPA5-985 </w:t>
            </w: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Sense: GGAUUUCUCUGAGACGCUUTT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Anti-sense: AAGCGUCUCAGAGAAAUCCTT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i/>
                <w:sz w:val="24"/>
                <w:szCs w:val="24"/>
              </w:rPr>
              <w:t>GAPDH</w:t>
            </w: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NC</w:t>
            </w: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Sense: UUCUCCGAACGUGUCACGUTT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5" w:type="dxa"/>
            <w:noWrap/>
          </w:tcPr>
          <w:p>
            <w:pPr>
              <w:pStyle w:val="9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Anti-sense: ACGUGACACGUUCGGAGAATT</w:t>
            </w:r>
          </w:p>
        </w:tc>
      </w:tr>
    </w:tbl>
    <w:p>
      <w:pPr>
        <w:pStyle w:val="9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4AA"/>
    <w:rsid w:val="000D4FC4"/>
    <w:rsid w:val="002D14AA"/>
    <w:rsid w:val="007B2081"/>
    <w:rsid w:val="00D00792"/>
    <w:rsid w:val="7A5F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  <w:style w:type="paragraph" w:styleId="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569</Characters>
  <Lines>4</Lines>
  <Paragraphs>1</Paragraphs>
  <TotalTime>0</TotalTime>
  <ScaleCrop>false</ScaleCrop>
  <LinksUpToDate>false</LinksUpToDate>
  <CharactersWithSpaces>667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2016-12-05T01:53:00Z</dcterms:created>
  <dc:creator>张文武</dc:creator>
  <cp:lastModifiedBy>圣光</cp:lastModifiedBy>
  <dcterms:modified xsi:type="dcterms:W3CDTF">2019-03-27T11:04:39Z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